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85F" w:rsidRPr="00287E3F" w:rsidRDefault="0052385F" w:rsidP="00877F6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77F6F" w:rsidRPr="00287E3F" w:rsidRDefault="00877F6F" w:rsidP="00877F6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87E3F">
        <w:rPr>
          <w:rFonts w:ascii="Times New Roman" w:hAnsi="Times New Roman" w:cs="Times New Roman"/>
          <w:sz w:val="24"/>
          <w:szCs w:val="24"/>
        </w:rPr>
        <w:t xml:space="preserve">Ředitel  </w:t>
      </w:r>
      <w:r w:rsidRPr="00287E3F">
        <w:rPr>
          <w:rFonts w:ascii="Times New Roman" w:hAnsi="Times New Roman" w:cs="Times New Roman"/>
          <w:b/>
          <w:sz w:val="24"/>
          <w:szCs w:val="24"/>
        </w:rPr>
        <w:t>Základní</w:t>
      </w:r>
      <w:proofErr w:type="gramEnd"/>
      <w:r w:rsidRPr="00287E3F">
        <w:rPr>
          <w:rFonts w:ascii="Times New Roman" w:hAnsi="Times New Roman" w:cs="Times New Roman"/>
          <w:b/>
          <w:sz w:val="24"/>
          <w:szCs w:val="24"/>
        </w:rPr>
        <w:t xml:space="preserve"> školy </w:t>
      </w:r>
      <w:proofErr w:type="spellStart"/>
      <w:r w:rsidRPr="00287E3F">
        <w:rPr>
          <w:rFonts w:ascii="Times New Roman" w:hAnsi="Times New Roman" w:cs="Times New Roman"/>
          <w:b/>
          <w:sz w:val="24"/>
          <w:szCs w:val="24"/>
        </w:rPr>
        <w:t>Staňkov</w:t>
      </w:r>
      <w:proofErr w:type="spellEnd"/>
      <w:r w:rsidRPr="00287E3F">
        <w:rPr>
          <w:rFonts w:ascii="Times New Roman" w:hAnsi="Times New Roman" w:cs="Times New Roman"/>
          <w:b/>
          <w:sz w:val="24"/>
          <w:szCs w:val="24"/>
        </w:rPr>
        <w:t>, okres Domažlice, příspěvkové organizace</w:t>
      </w:r>
      <w:r w:rsidRPr="00287E3F">
        <w:rPr>
          <w:rFonts w:ascii="Times New Roman" w:hAnsi="Times New Roman" w:cs="Times New Roman"/>
          <w:sz w:val="24"/>
          <w:szCs w:val="24"/>
        </w:rPr>
        <w:t>, jako věcně a místně příslušný správní orgán ve smyslu ustanovení § 36, §46 odst. 1, § 178 odst. 2 zákona č. 561/2004 Sb., o předškolním, základním, středním, vyšším odborném a jiném vzdělávání (školský zákon), ve znění pozdějších předpisů, stanoví místo a dobu zápisu do prvního ročníku základního vzdělávání  takto:</w:t>
      </w:r>
    </w:p>
    <w:p w:rsidR="00877F6F" w:rsidRPr="00287E3F" w:rsidRDefault="00877F6F" w:rsidP="00877F6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385F" w:rsidRPr="00287E3F" w:rsidRDefault="0052385F" w:rsidP="00877F6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77F6F" w:rsidRPr="00287E3F" w:rsidRDefault="00877F6F" w:rsidP="00877F6F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87E3F">
        <w:rPr>
          <w:rFonts w:ascii="Times New Roman" w:hAnsi="Times New Roman" w:cs="Times New Roman"/>
          <w:b/>
          <w:sz w:val="36"/>
          <w:szCs w:val="36"/>
        </w:rPr>
        <w:t xml:space="preserve">Zápis do prvního ročníku základního </w:t>
      </w:r>
      <w:proofErr w:type="gramStart"/>
      <w:r w:rsidRPr="00287E3F">
        <w:rPr>
          <w:rFonts w:ascii="Times New Roman" w:hAnsi="Times New Roman" w:cs="Times New Roman"/>
          <w:b/>
          <w:sz w:val="36"/>
          <w:szCs w:val="36"/>
        </w:rPr>
        <w:t>vzdělávání  ve</w:t>
      </w:r>
      <w:proofErr w:type="gramEnd"/>
      <w:r w:rsidRPr="00287E3F">
        <w:rPr>
          <w:rFonts w:ascii="Times New Roman" w:hAnsi="Times New Roman" w:cs="Times New Roman"/>
          <w:b/>
          <w:sz w:val="36"/>
          <w:szCs w:val="36"/>
        </w:rPr>
        <w:t xml:space="preserve"> školním roce 2017/2018 se uskuteční v úterý  4. 4. 2017 od 14 do 18 hodin v budově Základní školy  </w:t>
      </w:r>
      <w:proofErr w:type="spellStart"/>
      <w:r w:rsidRPr="00287E3F">
        <w:rPr>
          <w:rFonts w:ascii="Times New Roman" w:hAnsi="Times New Roman" w:cs="Times New Roman"/>
          <w:b/>
          <w:sz w:val="36"/>
          <w:szCs w:val="36"/>
        </w:rPr>
        <w:t>Staňkov</w:t>
      </w:r>
      <w:proofErr w:type="spellEnd"/>
      <w:r w:rsidRPr="00287E3F">
        <w:rPr>
          <w:rFonts w:ascii="Times New Roman" w:hAnsi="Times New Roman" w:cs="Times New Roman"/>
          <w:b/>
          <w:sz w:val="36"/>
          <w:szCs w:val="36"/>
        </w:rPr>
        <w:t xml:space="preserve">, Komenského 196, 345 61 </w:t>
      </w:r>
      <w:proofErr w:type="spellStart"/>
      <w:r w:rsidRPr="00287E3F">
        <w:rPr>
          <w:rFonts w:ascii="Times New Roman" w:hAnsi="Times New Roman" w:cs="Times New Roman"/>
          <w:b/>
          <w:sz w:val="36"/>
          <w:szCs w:val="36"/>
        </w:rPr>
        <w:t>Staňkov</w:t>
      </w:r>
      <w:proofErr w:type="spellEnd"/>
    </w:p>
    <w:p w:rsidR="00877F6F" w:rsidRPr="00287E3F" w:rsidRDefault="00877F6F" w:rsidP="00877F6F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2385F" w:rsidRPr="00287E3F" w:rsidRDefault="0052385F" w:rsidP="00287E3F">
      <w:pPr>
        <w:spacing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877F6F" w:rsidRPr="00287E3F" w:rsidRDefault="00877F6F" w:rsidP="00287E3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287E3F">
        <w:rPr>
          <w:rFonts w:ascii="Times New Roman" w:hAnsi="Times New Roman" w:cs="Times New Roman"/>
          <w:sz w:val="24"/>
          <w:szCs w:val="24"/>
        </w:rPr>
        <w:t>Zákonný zástupce je povinen přihlásit dítě k zápisu k povinné školní docházce, a to v době</w:t>
      </w:r>
    </w:p>
    <w:p w:rsidR="00877F6F" w:rsidRPr="00287E3F" w:rsidRDefault="00877F6F" w:rsidP="00287E3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287E3F">
        <w:rPr>
          <w:rFonts w:ascii="Times New Roman" w:hAnsi="Times New Roman" w:cs="Times New Roman"/>
          <w:sz w:val="24"/>
          <w:szCs w:val="24"/>
        </w:rPr>
        <w:t xml:space="preserve">od 1. </w:t>
      </w:r>
      <w:r w:rsidR="00287E3F" w:rsidRPr="00287E3F">
        <w:rPr>
          <w:rFonts w:ascii="Times New Roman" w:hAnsi="Times New Roman" w:cs="Times New Roman"/>
          <w:sz w:val="24"/>
          <w:szCs w:val="24"/>
        </w:rPr>
        <w:t>dubna</w:t>
      </w:r>
      <w:r w:rsidRPr="00287E3F">
        <w:rPr>
          <w:rFonts w:ascii="Times New Roman" w:hAnsi="Times New Roman" w:cs="Times New Roman"/>
          <w:sz w:val="24"/>
          <w:szCs w:val="24"/>
        </w:rPr>
        <w:t xml:space="preserve"> do </w:t>
      </w:r>
      <w:r w:rsidR="00287E3F" w:rsidRPr="00287E3F">
        <w:rPr>
          <w:rFonts w:ascii="Times New Roman" w:hAnsi="Times New Roman" w:cs="Times New Roman"/>
          <w:sz w:val="24"/>
          <w:szCs w:val="24"/>
        </w:rPr>
        <w:t>30</w:t>
      </w:r>
      <w:r w:rsidRPr="00287E3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87E3F" w:rsidRPr="00287E3F">
        <w:rPr>
          <w:rFonts w:ascii="Times New Roman" w:hAnsi="Times New Roman" w:cs="Times New Roman"/>
          <w:sz w:val="24"/>
          <w:szCs w:val="24"/>
        </w:rPr>
        <w:t xml:space="preserve">dubna </w:t>
      </w:r>
      <w:r w:rsidRPr="00287E3F">
        <w:rPr>
          <w:rFonts w:ascii="Times New Roman" w:hAnsi="Times New Roman" w:cs="Times New Roman"/>
          <w:sz w:val="24"/>
          <w:szCs w:val="24"/>
        </w:rPr>
        <w:t xml:space="preserve"> kalendářního</w:t>
      </w:r>
      <w:proofErr w:type="gramEnd"/>
      <w:r w:rsidRPr="00287E3F">
        <w:rPr>
          <w:rFonts w:ascii="Times New Roman" w:hAnsi="Times New Roman" w:cs="Times New Roman"/>
          <w:sz w:val="24"/>
          <w:szCs w:val="24"/>
        </w:rPr>
        <w:t xml:space="preserve"> roku, v němž má dítě zahájit povinnou školní docházku (§ 36 odst. 4 zákona č. 561/2004 Sb.).</w:t>
      </w:r>
    </w:p>
    <w:p w:rsidR="00877F6F" w:rsidRPr="00287E3F" w:rsidRDefault="00877F6F" w:rsidP="00877F6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F6F" w:rsidRPr="00287E3F" w:rsidRDefault="00877F6F" w:rsidP="00287E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E3F">
        <w:rPr>
          <w:rFonts w:ascii="Times New Roman" w:hAnsi="Times New Roman" w:cs="Times New Roman"/>
          <w:sz w:val="24"/>
          <w:szCs w:val="24"/>
        </w:rPr>
        <w:t>Zákonný zástupce předloží při zápisu:</w:t>
      </w:r>
    </w:p>
    <w:p w:rsidR="00877F6F" w:rsidRPr="00287E3F" w:rsidRDefault="00877F6F" w:rsidP="00287E3F">
      <w:pPr>
        <w:pStyle w:val="Bezmezer"/>
        <w:jc w:val="both"/>
        <w:rPr>
          <w:rFonts w:ascii="Times New Roman" w:hAnsi="Times New Roman" w:cs="Times New Roman"/>
        </w:rPr>
      </w:pPr>
      <w:r w:rsidRPr="00287E3F">
        <w:rPr>
          <w:rFonts w:ascii="Times New Roman" w:hAnsi="Times New Roman" w:cs="Times New Roman"/>
        </w:rPr>
        <w:t>Rodný list dítěte, občanský průkaz zákonného zástupce, průkaz pojištěnce dítěte,</w:t>
      </w:r>
      <w:r w:rsidR="00287E3F">
        <w:rPr>
          <w:rFonts w:ascii="Times New Roman" w:hAnsi="Times New Roman" w:cs="Times New Roman"/>
        </w:rPr>
        <w:t xml:space="preserve"> </w:t>
      </w:r>
      <w:r w:rsidRPr="00287E3F">
        <w:rPr>
          <w:rFonts w:ascii="Times New Roman" w:hAnsi="Times New Roman" w:cs="Times New Roman"/>
        </w:rPr>
        <w:t>vyplněné dokumenty - zápis do 1. třídy – dotazník, žádost o přijetí ke vzdělávání, případně žádost</w:t>
      </w:r>
      <w:r w:rsidR="00287E3F" w:rsidRPr="00287E3F">
        <w:rPr>
          <w:rFonts w:ascii="Times New Roman" w:hAnsi="Times New Roman" w:cs="Times New Roman"/>
        </w:rPr>
        <w:t xml:space="preserve"> </w:t>
      </w:r>
      <w:r w:rsidRPr="00287E3F">
        <w:rPr>
          <w:rFonts w:ascii="Times New Roman" w:hAnsi="Times New Roman" w:cs="Times New Roman"/>
        </w:rPr>
        <w:t>o odklad povinné</w:t>
      </w:r>
      <w:r w:rsidR="00287E3F" w:rsidRPr="00287E3F">
        <w:rPr>
          <w:rFonts w:ascii="Times New Roman" w:hAnsi="Times New Roman" w:cs="Times New Roman"/>
        </w:rPr>
        <w:t xml:space="preserve"> školní docházky (ke stažení na</w:t>
      </w:r>
      <w:r w:rsidR="00287E3F">
        <w:rPr>
          <w:rFonts w:ascii="Times New Roman" w:hAnsi="Times New Roman" w:cs="Times New Roman"/>
        </w:rPr>
        <w:t xml:space="preserve"> </w:t>
      </w:r>
      <w:r w:rsidR="00287E3F" w:rsidRPr="00287E3F">
        <w:rPr>
          <w:rFonts w:ascii="Times New Roman" w:hAnsi="Times New Roman" w:cs="Times New Roman"/>
        </w:rPr>
        <w:t>h</w:t>
      </w:r>
      <w:r w:rsidRPr="00287E3F">
        <w:rPr>
          <w:rFonts w:ascii="Times New Roman" w:hAnsi="Times New Roman" w:cs="Times New Roman"/>
        </w:rPr>
        <w:t>ttp://www.zsstankov.cz/cs/prorodice/).</w:t>
      </w:r>
    </w:p>
    <w:p w:rsidR="00877F6F" w:rsidRPr="00287E3F" w:rsidRDefault="00877F6F" w:rsidP="00877F6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77F6F" w:rsidRPr="00287E3F" w:rsidRDefault="00877F6F" w:rsidP="00877F6F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287E3F">
        <w:rPr>
          <w:rFonts w:ascii="Times New Roman" w:hAnsi="Times New Roman" w:cs="Times New Roman"/>
          <w:sz w:val="24"/>
          <w:szCs w:val="24"/>
          <w:u w:val="single"/>
        </w:rPr>
        <w:t>Školský obvod spádové školy:</w:t>
      </w:r>
    </w:p>
    <w:p w:rsidR="00877F6F" w:rsidRPr="00287E3F" w:rsidRDefault="00877F6F" w:rsidP="00877F6F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 w:rsidRPr="00287E3F">
        <w:rPr>
          <w:rFonts w:ascii="Times New Roman" w:hAnsi="Times New Roman" w:cs="Times New Roman"/>
          <w:sz w:val="24"/>
          <w:szCs w:val="24"/>
        </w:rPr>
        <w:t>Staňkov</w:t>
      </w:r>
      <w:proofErr w:type="spellEnd"/>
      <w:r w:rsidRPr="00287E3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87E3F">
        <w:rPr>
          <w:rFonts w:ascii="Times New Roman" w:hAnsi="Times New Roman" w:cs="Times New Roman"/>
          <w:sz w:val="24"/>
          <w:szCs w:val="24"/>
        </w:rPr>
        <w:t>Staňkov</w:t>
      </w:r>
      <w:proofErr w:type="spellEnd"/>
      <w:r w:rsidRPr="00287E3F">
        <w:rPr>
          <w:rFonts w:ascii="Times New Roman" w:hAnsi="Times New Roman" w:cs="Times New Roman"/>
          <w:sz w:val="24"/>
          <w:szCs w:val="24"/>
        </w:rPr>
        <w:t xml:space="preserve"> I a II, </w:t>
      </w:r>
      <w:proofErr w:type="spellStart"/>
      <w:r w:rsidRPr="00287E3F">
        <w:rPr>
          <w:rFonts w:ascii="Times New Roman" w:hAnsi="Times New Roman" w:cs="Times New Roman"/>
          <w:sz w:val="24"/>
          <w:szCs w:val="24"/>
        </w:rPr>
        <w:t>Krchleby</w:t>
      </w:r>
      <w:proofErr w:type="spellEnd"/>
      <w:r w:rsidRPr="00287E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E3F">
        <w:rPr>
          <w:rFonts w:ascii="Times New Roman" w:hAnsi="Times New Roman" w:cs="Times New Roman"/>
          <w:sz w:val="24"/>
          <w:szCs w:val="24"/>
        </w:rPr>
        <w:t>Vránov</w:t>
      </w:r>
      <w:proofErr w:type="spellEnd"/>
      <w:r w:rsidRPr="00287E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E3F">
        <w:rPr>
          <w:rFonts w:ascii="Times New Roman" w:hAnsi="Times New Roman" w:cs="Times New Roman"/>
          <w:sz w:val="24"/>
          <w:szCs w:val="24"/>
        </w:rPr>
        <w:t>Ohučov</w:t>
      </w:r>
      <w:proofErr w:type="spellEnd"/>
      <w:r w:rsidRPr="00287E3F">
        <w:rPr>
          <w:rFonts w:ascii="Times New Roman" w:hAnsi="Times New Roman" w:cs="Times New Roman"/>
          <w:sz w:val="24"/>
          <w:szCs w:val="24"/>
        </w:rPr>
        <w:t>)</w:t>
      </w:r>
    </w:p>
    <w:p w:rsidR="00877F6F" w:rsidRPr="00287E3F" w:rsidRDefault="00877F6F" w:rsidP="00877F6F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 w:rsidRPr="00287E3F">
        <w:rPr>
          <w:rFonts w:ascii="Times New Roman" w:hAnsi="Times New Roman" w:cs="Times New Roman"/>
          <w:sz w:val="24"/>
          <w:szCs w:val="24"/>
        </w:rPr>
        <w:t>Puclice</w:t>
      </w:r>
      <w:proofErr w:type="spellEnd"/>
      <w:r w:rsidRPr="00287E3F">
        <w:rPr>
          <w:rFonts w:ascii="Times New Roman" w:hAnsi="Times New Roman" w:cs="Times New Roman"/>
          <w:sz w:val="24"/>
          <w:szCs w:val="24"/>
        </w:rPr>
        <w:t xml:space="preserve"> (Doubrava, Malý </w:t>
      </w:r>
      <w:proofErr w:type="spellStart"/>
      <w:r w:rsidRPr="00287E3F">
        <w:rPr>
          <w:rFonts w:ascii="Times New Roman" w:hAnsi="Times New Roman" w:cs="Times New Roman"/>
          <w:sz w:val="24"/>
          <w:szCs w:val="24"/>
        </w:rPr>
        <w:t>Malahov</w:t>
      </w:r>
      <w:proofErr w:type="spellEnd"/>
      <w:r w:rsidRPr="00287E3F">
        <w:rPr>
          <w:rFonts w:ascii="Times New Roman" w:hAnsi="Times New Roman" w:cs="Times New Roman"/>
          <w:sz w:val="24"/>
          <w:szCs w:val="24"/>
        </w:rPr>
        <w:t>)</w:t>
      </w:r>
    </w:p>
    <w:p w:rsidR="00877F6F" w:rsidRPr="00287E3F" w:rsidRDefault="00877F6F" w:rsidP="00877F6F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 w:rsidRPr="00287E3F">
        <w:rPr>
          <w:rFonts w:ascii="Times New Roman" w:hAnsi="Times New Roman" w:cs="Times New Roman"/>
          <w:sz w:val="24"/>
          <w:szCs w:val="24"/>
        </w:rPr>
        <w:t>Čermná</w:t>
      </w:r>
      <w:proofErr w:type="spellEnd"/>
    </w:p>
    <w:p w:rsidR="00877F6F" w:rsidRPr="00287E3F" w:rsidRDefault="00877F6F" w:rsidP="00877F6F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 w:rsidRPr="00287E3F">
        <w:rPr>
          <w:rFonts w:ascii="Times New Roman" w:hAnsi="Times New Roman" w:cs="Times New Roman"/>
          <w:sz w:val="24"/>
          <w:szCs w:val="24"/>
        </w:rPr>
        <w:t>Poděvousy</w:t>
      </w:r>
      <w:proofErr w:type="spellEnd"/>
    </w:p>
    <w:p w:rsidR="00877F6F" w:rsidRPr="00287E3F" w:rsidRDefault="00877F6F" w:rsidP="00877F6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87E3F">
        <w:rPr>
          <w:rFonts w:ascii="Times New Roman" w:hAnsi="Times New Roman" w:cs="Times New Roman"/>
          <w:sz w:val="24"/>
          <w:szCs w:val="24"/>
        </w:rPr>
        <w:t>Hlohová (</w:t>
      </w:r>
      <w:proofErr w:type="spellStart"/>
      <w:r w:rsidRPr="00287E3F">
        <w:rPr>
          <w:rFonts w:ascii="Times New Roman" w:hAnsi="Times New Roman" w:cs="Times New Roman"/>
          <w:sz w:val="24"/>
          <w:szCs w:val="24"/>
        </w:rPr>
        <w:t>Močerady</w:t>
      </w:r>
      <w:proofErr w:type="spellEnd"/>
      <w:r w:rsidRPr="00287E3F">
        <w:rPr>
          <w:rFonts w:ascii="Times New Roman" w:hAnsi="Times New Roman" w:cs="Times New Roman"/>
          <w:sz w:val="24"/>
          <w:szCs w:val="24"/>
        </w:rPr>
        <w:t>)</w:t>
      </w:r>
    </w:p>
    <w:p w:rsidR="00877F6F" w:rsidRPr="00287E3F" w:rsidRDefault="00877F6F" w:rsidP="00877F6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7F6F" w:rsidRPr="00287E3F" w:rsidRDefault="00877F6F" w:rsidP="00877F6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7F6F" w:rsidRPr="00287E3F" w:rsidRDefault="00877F6F" w:rsidP="00877F6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2385F" w:rsidRPr="00287E3F" w:rsidRDefault="0052385F" w:rsidP="00877F6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7F6F" w:rsidRPr="00287E3F" w:rsidRDefault="00877F6F" w:rsidP="00877F6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7F6F" w:rsidRPr="00287E3F" w:rsidRDefault="00877F6F" w:rsidP="00877F6F">
      <w:pPr>
        <w:pStyle w:val="Bezmezer"/>
        <w:rPr>
          <w:rFonts w:ascii="Times New Roman" w:hAnsi="Times New Roman" w:cs="Times New Roman"/>
        </w:rPr>
      </w:pPr>
      <w:r w:rsidRPr="00287E3F">
        <w:rPr>
          <w:rFonts w:ascii="Times New Roman" w:hAnsi="Times New Roman" w:cs="Times New Roman"/>
        </w:rPr>
        <w:t xml:space="preserve">Ve </w:t>
      </w:r>
      <w:proofErr w:type="gramStart"/>
      <w:r w:rsidRPr="00287E3F">
        <w:rPr>
          <w:rFonts w:ascii="Times New Roman" w:hAnsi="Times New Roman" w:cs="Times New Roman"/>
        </w:rPr>
        <w:t>Staňkově  dne</w:t>
      </w:r>
      <w:proofErr w:type="gramEnd"/>
      <w:r w:rsidRPr="00287E3F">
        <w:rPr>
          <w:rFonts w:ascii="Times New Roman" w:hAnsi="Times New Roman" w:cs="Times New Roman"/>
        </w:rPr>
        <w:t xml:space="preserve"> 20. 2. 2017                                                    </w:t>
      </w:r>
      <w:r w:rsidRPr="00287E3F">
        <w:rPr>
          <w:rFonts w:ascii="Times New Roman" w:hAnsi="Times New Roman" w:cs="Times New Roman"/>
        </w:rPr>
        <w:tab/>
      </w:r>
      <w:r w:rsidRPr="00287E3F">
        <w:rPr>
          <w:rFonts w:ascii="Times New Roman" w:hAnsi="Times New Roman" w:cs="Times New Roman"/>
        </w:rPr>
        <w:tab/>
        <w:t xml:space="preserve">            Mgr. Jaroslav Šobr</w:t>
      </w:r>
    </w:p>
    <w:p w:rsidR="00877F6F" w:rsidRPr="00287E3F" w:rsidRDefault="00877F6F" w:rsidP="00877F6F">
      <w:pPr>
        <w:pStyle w:val="Bezmezer"/>
        <w:rPr>
          <w:rFonts w:ascii="Times New Roman" w:hAnsi="Times New Roman" w:cs="Times New Roman"/>
        </w:rPr>
      </w:pPr>
      <w:r w:rsidRPr="00287E3F">
        <w:rPr>
          <w:rFonts w:ascii="Times New Roman" w:hAnsi="Times New Roman" w:cs="Times New Roman"/>
        </w:rPr>
        <w:tab/>
      </w:r>
      <w:r w:rsidRPr="00287E3F">
        <w:rPr>
          <w:rFonts w:ascii="Times New Roman" w:hAnsi="Times New Roman" w:cs="Times New Roman"/>
        </w:rPr>
        <w:tab/>
      </w:r>
      <w:r w:rsidRPr="00287E3F">
        <w:rPr>
          <w:rFonts w:ascii="Times New Roman" w:hAnsi="Times New Roman" w:cs="Times New Roman"/>
        </w:rPr>
        <w:tab/>
      </w:r>
      <w:r w:rsidRPr="00287E3F">
        <w:rPr>
          <w:rFonts w:ascii="Times New Roman" w:hAnsi="Times New Roman" w:cs="Times New Roman"/>
        </w:rPr>
        <w:tab/>
      </w:r>
      <w:r w:rsidRPr="00287E3F">
        <w:rPr>
          <w:rFonts w:ascii="Times New Roman" w:hAnsi="Times New Roman" w:cs="Times New Roman"/>
        </w:rPr>
        <w:tab/>
      </w:r>
      <w:r w:rsidRPr="00287E3F">
        <w:rPr>
          <w:rFonts w:ascii="Times New Roman" w:hAnsi="Times New Roman" w:cs="Times New Roman"/>
        </w:rPr>
        <w:tab/>
      </w:r>
      <w:r w:rsidRPr="00287E3F">
        <w:rPr>
          <w:rFonts w:ascii="Times New Roman" w:hAnsi="Times New Roman" w:cs="Times New Roman"/>
        </w:rPr>
        <w:tab/>
      </w:r>
      <w:r w:rsidRPr="00287E3F">
        <w:rPr>
          <w:rFonts w:ascii="Times New Roman" w:hAnsi="Times New Roman" w:cs="Times New Roman"/>
        </w:rPr>
        <w:tab/>
      </w:r>
      <w:r w:rsidRPr="00287E3F">
        <w:rPr>
          <w:rFonts w:ascii="Times New Roman" w:hAnsi="Times New Roman" w:cs="Times New Roman"/>
        </w:rPr>
        <w:tab/>
      </w:r>
      <w:r w:rsidRPr="00287E3F">
        <w:rPr>
          <w:rFonts w:ascii="Times New Roman" w:hAnsi="Times New Roman" w:cs="Times New Roman"/>
        </w:rPr>
        <w:tab/>
      </w:r>
      <w:proofErr w:type="gramStart"/>
      <w:r w:rsidRPr="00287E3F">
        <w:rPr>
          <w:rFonts w:ascii="Times New Roman" w:hAnsi="Times New Roman" w:cs="Times New Roman"/>
        </w:rPr>
        <w:t>ředitel  ZŠ</w:t>
      </w:r>
      <w:proofErr w:type="gramEnd"/>
      <w:r w:rsidRPr="00287E3F">
        <w:rPr>
          <w:rFonts w:ascii="Times New Roman" w:hAnsi="Times New Roman" w:cs="Times New Roman"/>
        </w:rPr>
        <w:t xml:space="preserve">  </w:t>
      </w:r>
      <w:proofErr w:type="spellStart"/>
      <w:r w:rsidRPr="00287E3F">
        <w:rPr>
          <w:rFonts w:ascii="Times New Roman" w:hAnsi="Times New Roman" w:cs="Times New Roman"/>
        </w:rPr>
        <w:t>Staňkov</w:t>
      </w:r>
      <w:proofErr w:type="spellEnd"/>
    </w:p>
    <w:p w:rsidR="005049B2" w:rsidRPr="00287E3F" w:rsidRDefault="005049B2" w:rsidP="00877F6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049B2" w:rsidRPr="00287E3F" w:rsidSect="005238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26" w:footer="8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5D2" w:rsidRDefault="00A205D2" w:rsidP="00316B4D">
      <w:pPr>
        <w:spacing w:after="0" w:line="240" w:lineRule="auto"/>
      </w:pPr>
      <w:r>
        <w:separator/>
      </w:r>
    </w:p>
  </w:endnote>
  <w:endnote w:type="continuationSeparator" w:id="0">
    <w:p w:rsidR="00A205D2" w:rsidRDefault="00A205D2" w:rsidP="00316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EF" w:rsidRDefault="00B433EF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1E3" w:rsidRPr="00C801E3" w:rsidRDefault="00C801E3" w:rsidP="00C801E3">
    <w:pPr>
      <w:jc w:val="right"/>
      <w:rPr>
        <w:color w:val="7F7F7F" w:themeColor="text1" w:themeTint="80"/>
        <w:sz w:val="18"/>
        <w:szCs w:val="18"/>
      </w:rPr>
    </w:pPr>
    <w:r w:rsidRPr="00C801E3">
      <w:rPr>
        <w:color w:val="7F7F7F" w:themeColor="text1" w:themeTint="80"/>
        <w:sz w:val="18"/>
        <w:szCs w:val="18"/>
      </w:rPr>
      <w:t>Tel.: +420 379 410 611 - 616</w:t>
    </w:r>
    <w:r w:rsidRPr="00C801E3">
      <w:rPr>
        <w:color w:val="7F7F7F" w:themeColor="text1" w:themeTint="80"/>
        <w:sz w:val="18"/>
        <w:szCs w:val="18"/>
      </w:rPr>
      <w:br/>
      <w:t>E-mail: </w:t>
    </w:r>
    <w:hyperlink r:id="rId1" w:history="1">
      <w:r w:rsidRPr="00C801E3">
        <w:rPr>
          <w:color w:val="7F7F7F" w:themeColor="text1" w:themeTint="80"/>
          <w:sz w:val="18"/>
          <w:szCs w:val="18"/>
        </w:rPr>
        <w:t>zsstankov@email.cz</w:t>
      </w:r>
    </w:hyperlink>
    <w:r w:rsidRPr="00C801E3">
      <w:rPr>
        <w:color w:val="7F7F7F" w:themeColor="text1" w:themeTint="80"/>
        <w:sz w:val="18"/>
        <w:szCs w:val="18"/>
      </w:rPr>
      <w:br/>
      <w:t>Web: </w:t>
    </w:r>
    <w:hyperlink r:id="rId2" w:history="1">
      <w:r w:rsidRPr="00C801E3">
        <w:rPr>
          <w:color w:val="7F7F7F" w:themeColor="text1" w:themeTint="80"/>
          <w:sz w:val="18"/>
          <w:szCs w:val="18"/>
        </w:rPr>
        <w:t>www.zsstankov.cz</w:t>
      </w:r>
    </w:hyperlink>
  </w:p>
  <w:p w:rsidR="005049B2" w:rsidRDefault="005049B2" w:rsidP="00D17DC8">
    <w:pPr>
      <w:pStyle w:val="Zpat"/>
      <w:jc w:val="right"/>
    </w:pPr>
    <w:r w:rsidRPr="00AB6766">
      <w:rPr>
        <w:rFonts w:ascii="Century Gothic" w:hAnsi="Century Gothic"/>
        <w:sz w:val="18"/>
        <w:szCs w:val="18"/>
      </w:rPr>
      <w:br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EF" w:rsidRDefault="00B433E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5D2" w:rsidRDefault="00A205D2" w:rsidP="00316B4D">
      <w:pPr>
        <w:spacing w:after="0" w:line="240" w:lineRule="auto"/>
      </w:pPr>
      <w:r>
        <w:separator/>
      </w:r>
    </w:p>
  </w:footnote>
  <w:footnote w:type="continuationSeparator" w:id="0">
    <w:p w:rsidR="00A205D2" w:rsidRDefault="00A205D2" w:rsidP="00316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EF" w:rsidRDefault="00B433E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B2" w:rsidRPr="005049B2" w:rsidRDefault="002779AD" w:rsidP="005049B2">
    <w:pPr>
      <w:pStyle w:val="Zhlav"/>
      <w:tabs>
        <w:tab w:val="clear" w:pos="4536"/>
        <w:tab w:val="clear" w:pos="9072"/>
        <w:tab w:val="left" w:pos="1200"/>
      </w:tabs>
      <w:rPr>
        <w:sz w:val="18"/>
        <w:szCs w:val="18"/>
      </w:rPr>
    </w:pPr>
    <w:bookmarkStart w:id="0" w:name="_GoBack"/>
    <w:bookmarkEnd w:id="0"/>
    <w:r>
      <w:rPr>
        <w:b/>
        <w:noProof/>
        <w:sz w:val="18"/>
        <w:szCs w:val="18"/>
      </w:rPr>
      <w:drawing>
        <wp:inline distT="0" distB="0" distL="0" distR="0">
          <wp:extent cx="6570980" cy="596400"/>
          <wp:effectExtent l="19050" t="0" r="1270" b="0"/>
          <wp:docPr id="4" name="Obrázek 3" descr="logo skola_dopisa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kola_dopisa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0980" cy="59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801E3">
      <w:rPr>
        <w:b/>
        <w:color w:val="7F7F7F" w:themeColor="text1" w:themeTint="80"/>
        <w:sz w:val="18"/>
        <w:szCs w:val="18"/>
      </w:rPr>
      <w:t>Z</w:t>
    </w:r>
    <w:r w:rsidR="005049B2" w:rsidRPr="00C801E3">
      <w:rPr>
        <w:b/>
        <w:color w:val="7F7F7F" w:themeColor="text1" w:themeTint="80"/>
        <w:sz w:val="18"/>
        <w:szCs w:val="18"/>
      </w:rPr>
      <w:t>ákladní škola Staňkov</w:t>
    </w:r>
    <w:r w:rsidR="005049B2" w:rsidRPr="00C801E3">
      <w:rPr>
        <w:color w:val="7F7F7F" w:themeColor="text1" w:themeTint="80"/>
        <w:sz w:val="18"/>
        <w:szCs w:val="18"/>
      </w:rPr>
      <w:t xml:space="preserve">, Komenského 196, 345 61 Staňkov                                                    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EF" w:rsidRDefault="00B433EF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65E78"/>
    <w:multiLevelType w:val="hybridMultilevel"/>
    <w:tmpl w:val="A23097B4"/>
    <w:lvl w:ilvl="0" w:tplc="94E6D25C">
      <w:start w:val="1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15" w:hanging="360"/>
      </w:pPr>
    </w:lvl>
    <w:lvl w:ilvl="2" w:tplc="0405001B" w:tentative="1">
      <w:start w:val="1"/>
      <w:numFmt w:val="lowerRoman"/>
      <w:lvlText w:val="%3."/>
      <w:lvlJc w:val="right"/>
      <w:pPr>
        <w:ind w:left="3435" w:hanging="180"/>
      </w:pPr>
    </w:lvl>
    <w:lvl w:ilvl="3" w:tplc="0405000F" w:tentative="1">
      <w:start w:val="1"/>
      <w:numFmt w:val="decimal"/>
      <w:lvlText w:val="%4."/>
      <w:lvlJc w:val="left"/>
      <w:pPr>
        <w:ind w:left="4155" w:hanging="360"/>
      </w:pPr>
    </w:lvl>
    <w:lvl w:ilvl="4" w:tplc="04050019" w:tentative="1">
      <w:start w:val="1"/>
      <w:numFmt w:val="lowerLetter"/>
      <w:lvlText w:val="%5."/>
      <w:lvlJc w:val="left"/>
      <w:pPr>
        <w:ind w:left="4875" w:hanging="360"/>
      </w:pPr>
    </w:lvl>
    <w:lvl w:ilvl="5" w:tplc="0405001B" w:tentative="1">
      <w:start w:val="1"/>
      <w:numFmt w:val="lowerRoman"/>
      <w:lvlText w:val="%6."/>
      <w:lvlJc w:val="right"/>
      <w:pPr>
        <w:ind w:left="5595" w:hanging="180"/>
      </w:pPr>
    </w:lvl>
    <w:lvl w:ilvl="6" w:tplc="0405000F" w:tentative="1">
      <w:start w:val="1"/>
      <w:numFmt w:val="decimal"/>
      <w:lvlText w:val="%7."/>
      <w:lvlJc w:val="left"/>
      <w:pPr>
        <w:ind w:left="6315" w:hanging="360"/>
      </w:pPr>
    </w:lvl>
    <w:lvl w:ilvl="7" w:tplc="04050019" w:tentative="1">
      <w:start w:val="1"/>
      <w:numFmt w:val="lowerLetter"/>
      <w:lvlText w:val="%8."/>
      <w:lvlJc w:val="left"/>
      <w:pPr>
        <w:ind w:left="7035" w:hanging="360"/>
      </w:pPr>
    </w:lvl>
    <w:lvl w:ilvl="8" w:tplc="0405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">
    <w:nsid w:val="12BE49E5"/>
    <w:multiLevelType w:val="hybridMultilevel"/>
    <w:tmpl w:val="60285DDA"/>
    <w:lvl w:ilvl="0" w:tplc="D8721E72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75" w:hanging="360"/>
      </w:pPr>
    </w:lvl>
    <w:lvl w:ilvl="2" w:tplc="0405001B" w:tentative="1">
      <w:start w:val="1"/>
      <w:numFmt w:val="lowerRoman"/>
      <w:lvlText w:val="%3."/>
      <w:lvlJc w:val="right"/>
      <w:pPr>
        <w:ind w:left="3495" w:hanging="180"/>
      </w:pPr>
    </w:lvl>
    <w:lvl w:ilvl="3" w:tplc="0405000F" w:tentative="1">
      <w:start w:val="1"/>
      <w:numFmt w:val="decimal"/>
      <w:lvlText w:val="%4."/>
      <w:lvlJc w:val="left"/>
      <w:pPr>
        <w:ind w:left="4215" w:hanging="360"/>
      </w:pPr>
    </w:lvl>
    <w:lvl w:ilvl="4" w:tplc="04050019" w:tentative="1">
      <w:start w:val="1"/>
      <w:numFmt w:val="lowerLetter"/>
      <w:lvlText w:val="%5."/>
      <w:lvlJc w:val="left"/>
      <w:pPr>
        <w:ind w:left="4935" w:hanging="360"/>
      </w:pPr>
    </w:lvl>
    <w:lvl w:ilvl="5" w:tplc="0405001B" w:tentative="1">
      <w:start w:val="1"/>
      <w:numFmt w:val="lowerRoman"/>
      <w:lvlText w:val="%6."/>
      <w:lvlJc w:val="right"/>
      <w:pPr>
        <w:ind w:left="5655" w:hanging="180"/>
      </w:pPr>
    </w:lvl>
    <w:lvl w:ilvl="6" w:tplc="0405000F" w:tentative="1">
      <w:start w:val="1"/>
      <w:numFmt w:val="decimal"/>
      <w:lvlText w:val="%7."/>
      <w:lvlJc w:val="left"/>
      <w:pPr>
        <w:ind w:left="6375" w:hanging="360"/>
      </w:pPr>
    </w:lvl>
    <w:lvl w:ilvl="7" w:tplc="04050019" w:tentative="1">
      <w:start w:val="1"/>
      <w:numFmt w:val="lowerLetter"/>
      <w:lvlText w:val="%8."/>
      <w:lvlJc w:val="left"/>
      <w:pPr>
        <w:ind w:left="7095" w:hanging="360"/>
      </w:pPr>
    </w:lvl>
    <w:lvl w:ilvl="8" w:tplc="0405001B" w:tentative="1">
      <w:start w:val="1"/>
      <w:numFmt w:val="lowerRoman"/>
      <w:lvlText w:val="%9."/>
      <w:lvlJc w:val="right"/>
      <w:pPr>
        <w:ind w:left="78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16B4D"/>
    <w:rsid w:val="000B4C47"/>
    <w:rsid w:val="001A37F4"/>
    <w:rsid w:val="001A7185"/>
    <w:rsid w:val="002779AD"/>
    <w:rsid w:val="00287E3F"/>
    <w:rsid w:val="00316B4D"/>
    <w:rsid w:val="004E066C"/>
    <w:rsid w:val="005049B2"/>
    <w:rsid w:val="0052385F"/>
    <w:rsid w:val="0058764E"/>
    <w:rsid w:val="005B747A"/>
    <w:rsid w:val="005E228B"/>
    <w:rsid w:val="005F630D"/>
    <w:rsid w:val="006A0BD6"/>
    <w:rsid w:val="006D270C"/>
    <w:rsid w:val="00723B1B"/>
    <w:rsid w:val="00756C6E"/>
    <w:rsid w:val="007818A6"/>
    <w:rsid w:val="007B3E53"/>
    <w:rsid w:val="007F346C"/>
    <w:rsid w:val="007F512D"/>
    <w:rsid w:val="00821D83"/>
    <w:rsid w:val="00837DA9"/>
    <w:rsid w:val="00873722"/>
    <w:rsid w:val="00877F6F"/>
    <w:rsid w:val="008E656D"/>
    <w:rsid w:val="00943D16"/>
    <w:rsid w:val="00946421"/>
    <w:rsid w:val="009529E5"/>
    <w:rsid w:val="00963F41"/>
    <w:rsid w:val="00A205D2"/>
    <w:rsid w:val="00B3486F"/>
    <w:rsid w:val="00B433EF"/>
    <w:rsid w:val="00C071C1"/>
    <w:rsid w:val="00C13333"/>
    <w:rsid w:val="00C63296"/>
    <w:rsid w:val="00C801E3"/>
    <w:rsid w:val="00D17DC8"/>
    <w:rsid w:val="00D250C8"/>
    <w:rsid w:val="00D41B13"/>
    <w:rsid w:val="00DC675B"/>
    <w:rsid w:val="00EA28B5"/>
    <w:rsid w:val="00F2796D"/>
    <w:rsid w:val="00F93A30"/>
    <w:rsid w:val="00FC4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A37F4"/>
  </w:style>
  <w:style w:type="paragraph" w:styleId="Nadpis1">
    <w:name w:val="heading 1"/>
    <w:basedOn w:val="Normln"/>
    <w:next w:val="Normln"/>
    <w:link w:val="Nadpis1Char"/>
    <w:uiPriority w:val="9"/>
    <w:qFormat/>
    <w:rsid w:val="00723B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6B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6B4D"/>
  </w:style>
  <w:style w:type="paragraph" w:styleId="Zpat">
    <w:name w:val="footer"/>
    <w:basedOn w:val="Normln"/>
    <w:link w:val="ZpatChar"/>
    <w:uiPriority w:val="99"/>
    <w:unhideWhenUsed/>
    <w:rsid w:val="00316B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6B4D"/>
  </w:style>
  <w:style w:type="paragraph" w:styleId="Textbubliny">
    <w:name w:val="Balloon Text"/>
    <w:basedOn w:val="Normln"/>
    <w:link w:val="TextbublinyChar"/>
    <w:uiPriority w:val="99"/>
    <w:semiHidden/>
    <w:unhideWhenUsed/>
    <w:rsid w:val="00316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B4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16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D17DC8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723B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723B1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9529E5"/>
    <w:rPr>
      <w:b/>
      <w:bCs/>
    </w:rPr>
  </w:style>
  <w:style w:type="character" w:customStyle="1" w:styleId="apple-converted-space">
    <w:name w:val="apple-converted-space"/>
    <w:basedOn w:val="Standardnpsmoodstavce"/>
    <w:rsid w:val="00C801E3"/>
  </w:style>
  <w:style w:type="paragraph" w:styleId="Bezmezer">
    <w:name w:val="No Spacing"/>
    <w:uiPriority w:val="1"/>
    <w:qFormat/>
    <w:rsid w:val="00877F6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sstankov.cz/" TargetMode="External"/><Relationship Id="rId1" Type="http://schemas.openxmlformats.org/officeDocument/2006/relationships/hyperlink" Target="mailto:zsstankov@email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351A6F-7670-43FA-9683-370C59B07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Ferdinand Schenk</dc:creator>
  <cp:lastModifiedBy>Jitka</cp:lastModifiedBy>
  <cp:revision>2</cp:revision>
  <cp:lastPrinted>2017-03-07T12:12:00Z</cp:lastPrinted>
  <dcterms:created xsi:type="dcterms:W3CDTF">2017-03-07T12:16:00Z</dcterms:created>
  <dcterms:modified xsi:type="dcterms:W3CDTF">2017-03-07T12:16:00Z</dcterms:modified>
</cp:coreProperties>
</file>